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40"/>
        <w:gridCol w:w="940"/>
        <w:gridCol w:w="1420"/>
        <w:gridCol w:w="1180"/>
        <w:gridCol w:w="260"/>
        <w:gridCol w:w="1020"/>
        <w:gridCol w:w="40"/>
        <w:gridCol w:w="1003"/>
        <w:gridCol w:w="317"/>
        <w:gridCol w:w="420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2019年价格鉴证评估师职业资格                                水平评价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  <w:lang w:eastAsia="zh-CN"/>
              </w:rPr>
              <w:t>认证</w:t>
            </w:r>
            <w:r>
              <w:rPr>
                <w:rFonts w:hint="eastAsia" w:ascii="华文行楷" w:hAnsi="宋体" w:eastAsia="华文行楷" w:cs="宋体"/>
                <w:color w:val="000000"/>
                <w:kern w:val="0"/>
                <w:sz w:val="40"/>
                <w:szCs w:val="40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考号: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专业技术   职称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23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从事价格评估工作年限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评估专业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通过科目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《价格鉴证评估相关法律法规政策》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《价格鉴证评估基础知识》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我承诺：以上报考信息真实准确，符合报考条件。（具体资料附后）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6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2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73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94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2019年价格鉴证评估师职业资格水平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认证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准考证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6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13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考场</w:t>
            </w:r>
          </w:p>
        </w:tc>
        <w:tc>
          <w:tcPr>
            <w:tcW w:w="38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座位号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6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《价格与经济学基础理论》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6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《价格鉴证评估相关法律法规政策》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6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《价格鉴证评估基础知识》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6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《价格鉴证评估实务》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439" w:hRule="atLeast"/>
        </w:trPr>
        <w:tc>
          <w:tcPr>
            <w:tcW w:w="798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注意事项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70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1、考生凭准考证和身份证进入考场。考生进入考场后应当对号入座，并将准考证和身份证件放于桌面一角备查。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64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2、考生应当在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开始前30分钟内进入考场。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开始30分钟后，考生不得进入考场。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开始后60分钟内，考生不得交卷离开考场。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64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3、考生应试时，可携带钢笔、碳素笔、圆珠笔（黑色或蓝色），2B铅笔、橡皮。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70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4、答题前必须在试卷上对应位置填写姓名、考号、座位号、单位。凡是不按规定填写，成绩为零，责任自负。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750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5、服从考场人员统一安排，严格遵守考场纪律，独立答卷，严禁代考，抄袭作弊等行为。一经发现取消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4" w:type="dxa"/>
          <w:trHeight w:val="735" w:hRule="atLeast"/>
        </w:trPr>
        <w:tc>
          <w:tcPr>
            <w:tcW w:w="7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结束时间到达时，所有未交卷的考生统一交卷。交卷时考生应当将试卷正面朝下排放在桌面上，有序离开考场。</w:t>
            </w:r>
          </w:p>
        </w:tc>
      </w:tr>
    </w:tbl>
    <w:p>
      <w:pPr>
        <w:pStyle w:val="2"/>
        <w:shd w:val="clear" w:color="auto" w:fill="FFFFFF"/>
        <w:ind w:firstLine="480"/>
        <w:jc w:val="center"/>
      </w:pPr>
    </w:p>
    <w:p>
      <w:pPr>
        <w:pStyle w:val="2"/>
        <w:shd w:val="clear" w:color="auto" w:fill="FFFFFF"/>
        <w:ind w:firstLine="480"/>
        <w:jc w:val="center"/>
      </w:pPr>
      <w:r>
        <w:rPr>
          <w:rFonts w:hint="eastAsia"/>
        </w:rPr>
        <w:t xml:space="preserve">               吉林省价格鉴证与评估协会</w:t>
      </w:r>
    </w:p>
    <w:p>
      <w:pPr>
        <w:pStyle w:val="2"/>
        <w:shd w:val="clear" w:color="auto" w:fill="FFFFFF"/>
        <w:ind w:firstLine="480"/>
        <w:jc w:val="center"/>
      </w:pPr>
      <w:r>
        <w:rPr>
          <w:rFonts w:hint="eastAsia"/>
        </w:rPr>
        <w:t xml:space="preserve">                       2019年8月      日</w:t>
      </w:r>
    </w:p>
    <w:tbl>
      <w:tblPr>
        <w:tblStyle w:val="3"/>
        <w:tblW w:w="8436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25"/>
        <w:gridCol w:w="1038"/>
        <w:gridCol w:w="1195"/>
        <w:gridCol w:w="990"/>
        <w:gridCol w:w="918"/>
        <w:gridCol w:w="698"/>
        <w:gridCol w:w="244"/>
        <w:gridCol w:w="454"/>
        <w:gridCol w:w="560"/>
        <w:gridCol w:w="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吉林省价格鉴证与评估协会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4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2019年价格鉴证评估师职业资格水平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认证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报名汇总表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报名单位：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4165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科目报名费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6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《价格与经济学基础理论》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《价格鉴证评估相关法律法规政策》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《价格鉴证评估基础知识》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《价格鉴证评估实务》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shd w:val="clear" w:color="auto" w:fill="FFFFFF"/>
        <w:ind w:firstLine="480"/>
        <w:jc w:val="center"/>
      </w:pPr>
    </w:p>
    <w:p>
      <w: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7B0C2D68"/>
    <w:rsid w:val="7B0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2023-05-11T01:27:00Z</dcterms:created>
  <dc:creator>TT</dc:creator>
  <cp:lastModifiedBy>TT</cp:lastModifiedBy>
  <dcterms:modified xsi:type="dcterms:W3CDTF">2023-05-11T01:27:54Z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0DD9FC0425D5438F8F9110ED25B75D8B_11</vt:lpwstr>
  </property>
</Properties>
</file>