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80"/>
        <w:gridCol w:w="1300"/>
        <w:gridCol w:w="1011"/>
        <w:gridCol w:w="1480"/>
        <w:gridCol w:w="1132"/>
        <w:gridCol w:w="317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2023年价格鉴证评估师继续教育报名表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报名市州：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11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专业技术   职称</w:t>
            </w: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从事价格评估工作年限　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申报单位意见：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同意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协会意见：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盖章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3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ind w:firstLine="2008" w:firstLineChars="1000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>
      <w:pPr>
        <w:ind w:firstLine="5800" w:firstLineChars="2900"/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0"/>
          <w:szCs w:val="20"/>
        </w:rPr>
        <w:t>吉林省价格鉴证与评估协会制</w:t>
      </w:r>
    </w:p>
    <w:sectPr>
      <w:pgSz w:w="11906" w:h="16838"/>
      <w:pgMar w:top="1871" w:right="1531" w:bottom="1531" w:left="1588" w:header="851" w:footer="1361" w:gutter="0"/>
      <w:pgNumType w:fmt="upperRoman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mZhNjFiYzVhYWJhM2IyODgyYTQ4Y2UxZTgwZjkifQ=="/>
  </w:docVars>
  <w:rsids>
    <w:rsidRoot w:val="417952CA"/>
    <w:rsid w:val="195908A7"/>
    <w:rsid w:val="4179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2023-03-07T05:34:00Z</dcterms:created>
  <dc:creator>Administrator</dc:creator>
  <cp:lastModifiedBy>Administrator</cp:lastModifiedBy>
  <dcterms:modified xsi:type="dcterms:W3CDTF">2023-03-07T05:39:38Z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E72EA9060A244099BB6336BE24A5CB74</vt:lpwstr>
  </property>
</Properties>
</file>